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5F6ACE5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</w:t>
      </w:r>
      <w:r w:rsidR="007156B6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Manley Village School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4F7A4F9" w:rsidR="00C14FAE" w:rsidRPr="00B80272" w:rsidRDefault="00715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Manley Village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61D6ADC1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0D752E1D" w:rsidR="00C14FAE" w:rsidRPr="007156B6" w:rsidRDefault="007156B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2016-17</w:t>
            </w:r>
          </w:p>
        </w:tc>
        <w:tc>
          <w:tcPr>
            <w:tcW w:w="3632" w:type="dxa"/>
          </w:tcPr>
          <w:p w14:paraId="4C60C5C0" w14:textId="77777777" w:rsidR="00C14FAE" w:rsidRPr="007156B6" w:rsidRDefault="00C14FAE" w:rsidP="00DC0E87">
            <w:pPr>
              <w:rPr>
                <w:rFonts w:ascii="Arial" w:hAnsi="Arial" w:cs="Arial"/>
              </w:rPr>
            </w:pPr>
            <w:r w:rsidRPr="007156B6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5B80D78C" w:rsidR="00C14FAE" w:rsidRPr="007156B6" w:rsidRDefault="007156B6">
            <w:pPr>
              <w:rPr>
                <w:rFonts w:ascii="Arial" w:hAnsi="Arial" w:cs="Arial"/>
              </w:rPr>
            </w:pPr>
            <w:r w:rsidRPr="007156B6">
              <w:rPr>
                <w:rFonts w:ascii="Arial" w:hAnsi="Arial" w:cs="Arial"/>
              </w:rPr>
              <w:t>£11,160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00C6921B" w:rsidR="00C14FAE" w:rsidRPr="00B80272" w:rsidRDefault="004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7156B6">
              <w:rPr>
                <w:rFonts w:ascii="Arial" w:hAnsi="Arial" w:cs="Arial"/>
              </w:rPr>
              <w:t>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5BCD77B3" w:rsidR="00C14FAE" w:rsidRPr="00B80272" w:rsidRDefault="00715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475E790" w:rsidR="00C14FAE" w:rsidRPr="00B80272" w:rsidRDefault="007156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</w:tcPr>
          <w:p w14:paraId="198C1A59" w14:textId="306EB1DE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  <w:r w:rsidR="007156B6">
              <w:rPr>
                <w:rFonts w:ascii="Arial" w:hAnsi="Arial" w:cs="Arial"/>
                <w:b/>
              </w:rPr>
              <w:br/>
            </w:r>
            <w:r w:rsidR="007156B6" w:rsidRPr="007156B6">
              <w:rPr>
                <w:rFonts w:ascii="Arial" w:hAnsi="Arial" w:cs="Arial"/>
                <w:b/>
                <w:sz w:val="16"/>
                <w:szCs w:val="16"/>
              </w:rPr>
              <w:t>(termly moderating will take place throughout the year)</w:t>
            </w:r>
          </w:p>
        </w:tc>
        <w:tc>
          <w:tcPr>
            <w:tcW w:w="1559" w:type="dxa"/>
          </w:tcPr>
          <w:p w14:paraId="2EDB846D" w14:textId="66E40037" w:rsidR="00C14FAE" w:rsidRPr="00B80272" w:rsidRDefault="004B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319C9571" w:rsidR="00C14FAE" w:rsidRPr="00B80272" w:rsidRDefault="004B0AA6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Spring term assessment (Summer term data to be added)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BACF9C5" w14:textId="77777777" w:rsidR="00010850" w:rsidRDefault="00C14FAE" w:rsidP="000108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  <w:p w14:paraId="24B7A14D" w14:textId="45F6D082" w:rsidR="00010850" w:rsidRPr="00B80272" w:rsidRDefault="00010850" w:rsidP="0001085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(year 1-6)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5F8C9202" w:rsidR="00EE50D0" w:rsidRPr="002954A6" w:rsidRDefault="00010850" w:rsidP="0001085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of children achieving the expected standard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571867D" w:rsidR="00EE50D0" w:rsidRPr="002954A6" w:rsidRDefault="00010850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49DA97F9" w:rsidR="00EE50D0" w:rsidRPr="002954A6" w:rsidRDefault="00010850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0ED3D27B" w:rsidR="00EE50D0" w:rsidRPr="002954A6" w:rsidRDefault="0001085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of children achieving </w:t>
            </w:r>
            <w:r>
              <w:rPr>
                <w:rFonts w:ascii="Arial" w:eastAsia="Arial" w:hAnsi="Arial" w:cs="Arial"/>
                <w:b/>
                <w:bCs/>
              </w:rPr>
              <w:t>the expected standard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2FB0FD31" w:rsidR="00EE50D0" w:rsidRPr="002954A6" w:rsidRDefault="00010850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30DA1635" w:rsidR="00EE50D0" w:rsidRPr="002954A6" w:rsidRDefault="004B0AA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A78C02F" w:rsidR="00EE50D0" w:rsidRPr="002954A6" w:rsidRDefault="0001085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% of children achieving </w:t>
            </w:r>
            <w:r>
              <w:rPr>
                <w:rFonts w:ascii="Arial" w:eastAsia="Arial" w:hAnsi="Arial" w:cs="Arial"/>
                <w:b/>
                <w:bCs/>
              </w:rPr>
              <w:t>the expected standard in maths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4EA6D5FC" w:rsidR="00EE50D0" w:rsidRPr="002954A6" w:rsidRDefault="004B0AA6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16C104B" w:rsidR="00EE50D0" w:rsidRPr="002954A6" w:rsidRDefault="004B0AA6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129A0FE1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3FA5712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2E2DBAF0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631DB415" w:rsidR="00915380" w:rsidRPr="00AE78F2" w:rsidRDefault="004B0AA6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t>Lack of resilience and poor re</w:t>
            </w:r>
            <w:r>
              <w:t>tention of basic skills in writing</w:t>
            </w:r>
            <w:r>
              <w:t xml:space="preserve"> l</w:t>
            </w:r>
            <w:r>
              <w:t>eading to low achievement</w:t>
            </w:r>
            <w:r>
              <w:t>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78B5CD0" w:rsidR="00915380" w:rsidRPr="00AE78F2" w:rsidRDefault="004B0AA6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changes – lack of continuity </w:t>
            </w:r>
            <w:r w:rsidR="00CC097F">
              <w:rPr>
                <w:rFonts w:ascii="Arial" w:hAnsi="Arial" w:cs="Arial"/>
                <w:sz w:val="18"/>
                <w:szCs w:val="18"/>
              </w:rPr>
              <w:t>(Class 1 &amp; 2)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4F8AFC70" w:rsidR="00915380" w:rsidRPr="002954A6" w:rsidRDefault="004B0AA6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t>Behavioural difficulties of some children in receipt of PPG having a detrimental effect on their academic progress.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53E920CF" w:rsidR="00915380" w:rsidRPr="002954A6" w:rsidRDefault="004B0AA6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gap between pupil-premium and non-pupil children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4DA27E97" w:rsidR="00915380" w:rsidRPr="00AE78F2" w:rsidRDefault="00CC097F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t>Increase the % of disadvantaged</w:t>
            </w:r>
            <w:r>
              <w:t xml:space="preserve"> children attaining ARE in writing</w:t>
            </w:r>
            <w:r>
              <w:t xml:space="preserve"> across KS1 &amp; KS2.</w:t>
            </w:r>
          </w:p>
        </w:tc>
        <w:tc>
          <w:tcPr>
            <w:tcW w:w="6030" w:type="dxa"/>
          </w:tcPr>
          <w:p w14:paraId="777A9E15" w14:textId="20EEA36C" w:rsidR="00A6273A" w:rsidRPr="00AE78F2" w:rsidRDefault="00CC097F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Narrow the gap between disadvantaged and non-disadvantaged pupils achieving the expected standard</w:t>
            </w:r>
            <w:r w:rsidR="007269F5">
              <w:rPr>
                <w:rFonts w:ascii="Arial" w:hAnsi="Arial" w:cs="Arial"/>
                <w:sz w:val="18"/>
                <w:szCs w:val="18"/>
              </w:rPr>
              <w:t xml:space="preserve"> at the end of KS1 and KS2.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3A55B117" w:rsidR="00915380" w:rsidRPr="00AE78F2" w:rsidRDefault="00CC097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t>Increase the % of disadvantaged children attaining ARE in maths across KS1 &amp; KS2.</w:t>
            </w:r>
          </w:p>
        </w:tc>
        <w:tc>
          <w:tcPr>
            <w:tcW w:w="6030" w:type="dxa"/>
          </w:tcPr>
          <w:p w14:paraId="4D813713" w14:textId="01A7C835" w:rsidR="00A6273A" w:rsidRPr="00AE78F2" w:rsidRDefault="007269F5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Narrow the gap between disadvantaged and non-disadvantaged pupils achieving the expected standard at the end of KS1 and KS2.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79EA510" w:rsidR="00915380" w:rsidRPr="00AE78F2" w:rsidRDefault="00CC097F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t>Learning behavioural difficulties of</w:t>
            </w:r>
            <w:r>
              <w:t xml:space="preserve"> </w:t>
            </w:r>
            <w:r>
              <w:t xml:space="preserve">identified pupils is improved. </w:t>
            </w:r>
          </w:p>
        </w:tc>
        <w:tc>
          <w:tcPr>
            <w:tcW w:w="6030" w:type="dxa"/>
          </w:tcPr>
          <w:p w14:paraId="648E10CC" w14:textId="77777777" w:rsidR="00A6273A" w:rsidRDefault="007269F5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 Class Dojo system across the federation to improve the behaviour of all pupils.</w:t>
            </w:r>
          </w:p>
          <w:p w14:paraId="2262F299" w14:textId="6F16486D" w:rsidR="007269F5" w:rsidRPr="007269F5" w:rsidRDefault="007269F5" w:rsidP="007269F5">
            <w:r>
              <w:t xml:space="preserve">Appropriate support and strategies in place to enable improvements. Fewer behaviour incidents recorded for these </w:t>
            </w:r>
            <w:r>
              <w:lastRenderedPageBreak/>
              <w:t>pupils in behaviour logs</w:t>
            </w:r>
            <w:r>
              <w:t>.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19E8C2A7" w:rsidR="00915380" w:rsidRPr="00AE78F2" w:rsidRDefault="00CC097F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 staffing for all 3 classes</w:t>
            </w:r>
          </w:p>
        </w:tc>
        <w:tc>
          <w:tcPr>
            <w:tcW w:w="6030" w:type="dxa"/>
          </w:tcPr>
          <w:p w14:paraId="1CB848FC" w14:textId="77777777" w:rsidR="00FB223A" w:rsidRDefault="007269F5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QFT in place throughout the year. </w:t>
            </w:r>
          </w:p>
          <w:p w14:paraId="3E5A110D" w14:textId="28CDF16A" w:rsidR="007269F5" w:rsidRPr="00AE78F2" w:rsidRDefault="007269F5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Staff members in each class consistent for next academic year. </w:t>
            </w:r>
          </w:p>
        </w:tc>
      </w:tr>
    </w:tbl>
    <w:p w14:paraId="43512385" w14:textId="64D4BA12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559"/>
        <w:gridCol w:w="2694"/>
        <w:gridCol w:w="1134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1ACC8228" w14:textId="6177266D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7"/>
            <w:shd w:val="clear" w:color="auto" w:fill="auto"/>
          </w:tcPr>
          <w:p w14:paraId="51677F7E" w14:textId="7155CF17" w:rsidR="00A60ECF" w:rsidRPr="002954A6" w:rsidRDefault="008822CA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2017-2018 Awaiting confirmation of funding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AF5704" w:rsidRPr="002954A6" w14:paraId="552B8829" w14:textId="77777777" w:rsidTr="000D31A8">
        <w:trPr>
          <w:trHeight w:val="289"/>
        </w:trPr>
        <w:tc>
          <w:tcPr>
            <w:tcW w:w="3085" w:type="dxa"/>
            <w:gridSpan w:val="2"/>
            <w:tcMar>
              <w:top w:w="57" w:type="dxa"/>
              <w:bottom w:w="57" w:type="dxa"/>
            </w:tcMar>
          </w:tcPr>
          <w:p w14:paraId="06881E3A" w14:textId="77777777" w:rsidR="00AF5704" w:rsidRPr="002954A6" w:rsidRDefault="00AF570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2EFC527D" w14:textId="77777777" w:rsidR="00AF5704" w:rsidRPr="002954A6" w:rsidRDefault="00AF5704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1EF60E2" w14:textId="77777777" w:rsidR="00AF5704" w:rsidRPr="002954A6" w:rsidRDefault="00AF5704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  <w:p w14:paraId="00904936" w14:textId="0D8DBF45" w:rsidR="00AF5704" w:rsidRPr="002954A6" w:rsidRDefault="00AF5704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4F830D4" w14:textId="77777777" w:rsidR="00AF5704" w:rsidRPr="002954A6" w:rsidRDefault="00AF5704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  <w:p w14:paraId="7464AC1B" w14:textId="4A324119" w:rsidR="00AF5704" w:rsidRPr="002954A6" w:rsidRDefault="00AF5704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AF5704" w:rsidRPr="002954A6" w14:paraId="286DE909" w14:textId="77777777" w:rsidTr="00641D70">
        <w:trPr>
          <w:trHeight w:val="289"/>
        </w:trPr>
        <w:tc>
          <w:tcPr>
            <w:tcW w:w="3085" w:type="dxa"/>
            <w:gridSpan w:val="2"/>
            <w:tcMar>
              <w:top w:w="57" w:type="dxa"/>
              <w:bottom w:w="57" w:type="dxa"/>
            </w:tcMar>
          </w:tcPr>
          <w:p w14:paraId="0705A418" w14:textId="2A4C82A9" w:rsidR="00AF5704" w:rsidRPr="00FD1D13" w:rsidRDefault="00AF5704" w:rsidP="004029AD">
            <w:pPr>
              <w:rPr>
                <w:rFonts w:cstheme="minorHAnsi"/>
                <w:b/>
              </w:rPr>
            </w:pPr>
            <w:r w:rsidRPr="00FD1D13">
              <w:rPr>
                <w:rFonts w:cstheme="minorHAnsi"/>
              </w:rPr>
              <w:t>Increase the % of disadvantaged children attaining ARE in writing across KS1 &amp; KS2.</w:t>
            </w:r>
          </w:p>
        </w:tc>
        <w:tc>
          <w:tcPr>
            <w:tcW w:w="4253" w:type="dxa"/>
            <w:gridSpan w:val="2"/>
            <w:vMerge w:val="restart"/>
            <w:tcMar>
              <w:top w:w="57" w:type="dxa"/>
              <w:bottom w:w="57" w:type="dxa"/>
            </w:tcMar>
          </w:tcPr>
          <w:p w14:paraId="3636B74F" w14:textId="4CFCD5A0" w:rsidR="00AF5704" w:rsidRPr="00FD1D13" w:rsidRDefault="00AF5704" w:rsidP="00FD1D13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 xml:space="preserve">Subject Leader support through federated staff meetings </w:t>
            </w:r>
          </w:p>
          <w:p w14:paraId="15DEFAB9" w14:textId="686D0BB8" w:rsidR="00AF5704" w:rsidRPr="00FD1D13" w:rsidRDefault="00AF5704" w:rsidP="00FD1D13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 xml:space="preserve">Teaching staff to focus on PP children each day. </w:t>
            </w:r>
          </w:p>
          <w:p w14:paraId="7CB796A9" w14:textId="77777777" w:rsidR="00AF5704" w:rsidRPr="00FD1D13" w:rsidRDefault="00AF5704" w:rsidP="00FD1D13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>Purchase and implementation of IDL (indirect dyslexia program)</w:t>
            </w:r>
          </w:p>
          <w:p w14:paraId="47B38AFA" w14:textId="2A1BD3C5" w:rsidR="00AF5704" w:rsidRPr="00FD1D13" w:rsidRDefault="00AF5704" w:rsidP="00FD1D13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 xml:space="preserve">Mentoring new staff 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7E0B2FD" w14:textId="77777777" w:rsidR="00AF5704" w:rsidRPr="00FD1D13" w:rsidRDefault="00AF5704" w:rsidP="00D35464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>Poor spelling and reading in PP population</w:t>
            </w:r>
          </w:p>
          <w:p w14:paraId="0403ABB7" w14:textId="77777777" w:rsidR="00AF5704" w:rsidRPr="00FD1D13" w:rsidRDefault="00AF5704" w:rsidP="00D35464">
            <w:pPr>
              <w:rPr>
                <w:rFonts w:cstheme="minorHAnsi"/>
              </w:rPr>
            </w:pPr>
            <w:r w:rsidRPr="00FD1D13">
              <w:rPr>
                <w:rFonts w:cstheme="minorHAnsi"/>
              </w:rPr>
              <w:t xml:space="preserve"> </w:t>
            </w:r>
            <w:r w:rsidRPr="00FD1D13">
              <w:rPr>
                <w:rFonts w:cstheme="minorHAnsi"/>
              </w:rPr>
              <w:t>Leadership team can identify the progress of PP children and provide further support to staff.</w:t>
            </w:r>
          </w:p>
          <w:p w14:paraId="2884FE1C" w14:textId="723F5DF0" w:rsidR="00AF5704" w:rsidRPr="00FD1D13" w:rsidRDefault="00AF5704" w:rsidP="00B01C9A">
            <w:pPr>
              <w:rPr>
                <w:rFonts w:cstheme="minorHAnsi"/>
                <w:b/>
              </w:rPr>
            </w:pPr>
            <w:r w:rsidRPr="00FD1D13">
              <w:rPr>
                <w:rFonts w:cstheme="minorHAnsi"/>
              </w:rPr>
              <w:t>Leadership team to monitor data, marking and feedback in pupil books.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35FBE1A9" w14:textId="77777777" w:rsidR="00AF5704" w:rsidRPr="00AF5704" w:rsidRDefault="00AF5704" w:rsidP="00B01C9A">
            <w:pPr>
              <w:rPr>
                <w:rFonts w:cstheme="minorHAnsi"/>
              </w:rPr>
            </w:pPr>
            <w:r w:rsidRPr="00AF5704">
              <w:rPr>
                <w:rFonts w:cstheme="minorHAnsi"/>
              </w:rPr>
              <w:t>CA, NJ, CW</w:t>
            </w:r>
          </w:p>
          <w:p w14:paraId="79E6DB09" w14:textId="15FD6AEE" w:rsidR="00AF5704" w:rsidRPr="00FD1D13" w:rsidRDefault="00AF5704" w:rsidP="00A24C51">
            <w:pPr>
              <w:rPr>
                <w:rFonts w:cstheme="minorHAnsi"/>
                <w:b/>
              </w:rPr>
            </w:pPr>
            <w:r w:rsidRPr="00AF5704">
              <w:rPr>
                <w:rFonts w:cstheme="minorHAnsi"/>
              </w:rPr>
              <w:t>Termly review and moderation</w:t>
            </w:r>
            <w:r w:rsidRPr="00FD1D13">
              <w:rPr>
                <w:rFonts w:cstheme="minorHAnsi"/>
                <w:b/>
              </w:rPr>
              <w:t xml:space="preserve"> </w:t>
            </w:r>
          </w:p>
        </w:tc>
      </w:tr>
      <w:tr w:rsidR="00AF5704" w:rsidRPr="002954A6" w14:paraId="28833020" w14:textId="77777777" w:rsidTr="00641D70">
        <w:trPr>
          <w:trHeight w:hRule="exact" w:val="1445"/>
        </w:trPr>
        <w:tc>
          <w:tcPr>
            <w:tcW w:w="3085" w:type="dxa"/>
            <w:gridSpan w:val="2"/>
            <w:tcMar>
              <w:top w:w="57" w:type="dxa"/>
              <w:bottom w:w="57" w:type="dxa"/>
            </w:tcMar>
          </w:tcPr>
          <w:p w14:paraId="4317131F" w14:textId="6E201B73" w:rsidR="00AF5704" w:rsidRPr="001C0D9A" w:rsidRDefault="00AF5704">
            <w:pPr>
              <w:rPr>
                <w:rFonts w:cstheme="minorHAnsi"/>
                <w:highlight w:val="yellow"/>
              </w:rPr>
            </w:pPr>
            <w:r w:rsidRPr="001C0D9A">
              <w:rPr>
                <w:rFonts w:cstheme="minorHAnsi"/>
              </w:rPr>
              <w:t>Increase the % of disadvantaged children attaining ARE in maths across KS1 &amp; KS2.</w:t>
            </w:r>
          </w:p>
        </w:tc>
        <w:tc>
          <w:tcPr>
            <w:tcW w:w="4253" w:type="dxa"/>
            <w:gridSpan w:val="2"/>
            <w:vMerge/>
            <w:tcMar>
              <w:top w:w="57" w:type="dxa"/>
              <w:bottom w:w="57" w:type="dxa"/>
            </w:tcMar>
          </w:tcPr>
          <w:p w14:paraId="6E47EFA6" w14:textId="05C30DCB" w:rsidR="00AF5704" w:rsidRPr="001C0D9A" w:rsidRDefault="00AF5704" w:rsidP="007F271A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  <w:vMerge/>
            <w:tcMar>
              <w:top w:w="57" w:type="dxa"/>
              <w:bottom w:w="57" w:type="dxa"/>
            </w:tcMar>
          </w:tcPr>
          <w:p w14:paraId="4FD85F6F" w14:textId="688E87A2" w:rsidR="00AF5704" w:rsidRPr="001C0D9A" w:rsidRDefault="00AF5704" w:rsidP="00B60E7C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6EE8C25" w14:textId="1AA94014" w:rsidR="00AF5704" w:rsidRPr="001C0D9A" w:rsidRDefault="00AF5704" w:rsidP="00E20F63">
            <w:pPr>
              <w:rPr>
                <w:rFonts w:cstheme="minorHAnsi"/>
              </w:rPr>
            </w:pPr>
          </w:p>
        </w:tc>
      </w:tr>
      <w:tr w:rsidR="00AF5704" w:rsidRPr="002954A6" w14:paraId="67D02BBD" w14:textId="77777777" w:rsidTr="00AF5704">
        <w:trPr>
          <w:trHeight w:hRule="exact" w:val="1571"/>
        </w:trPr>
        <w:tc>
          <w:tcPr>
            <w:tcW w:w="3085" w:type="dxa"/>
            <w:gridSpan w:val="2"/>
            <w:tcMar>
              <w:top w:w="57" w:type="dxa"/>
              <w:bottom w:w="57" w:type="dxa"/>
            </w:tcMar>
          </w:tcPr>
          <w:p w14:paraId="3E7929D5" w14:textId="7C62536F" w:rsidR="00AF5704" w:rsidRPr="001C0D9A" w:rsidRDefault="00AF5704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Learning behavioural difficulties of identified pupils is improved.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18ECFEFD" w14:textId="77777777" w:rsidR="00AF5704" w:rsidRPr="001C0D9A" w:rsidRDefault="00AF5704" w:rsidP="00AF5704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 xml:space="preserve">Increase parental engagement. </w:t>
            </w:r>
          </w:p>
          <w:p w14:paraId="3A71A8FC" w14:textId="77777777" w:rsidR="00AF5704" w:rsidRPr="001C0D9A" w:rsidRDefault="00AF5704" w:rsidP="00AF5704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Adapt class management systems. SLT to moni</w:t>
            </w:r>
            <w:r w:rsidRPr="001C0D9A">
              <w:rPr>
                <w:rFonts w:cstheme="minorHAnsi"/>
              </w:rPr>
              <w:t xml:space="preserve">tor behaviour logs of children. </w:t>
            </w:r>
          </w:p>
          <w:p w14:paraId="49469324" w14:textId="444CCDBB" w:rsidR="00AF5704" w:rsidRPr="001C0D9A" w:rsidRDefault="00AF5704" w:rsidP="00AF5704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</w:tcPr>
          <w:p w14:paraId="567D2A49" w14:textId="77777777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Less entries in the behaviour logs/well-being logs</w:t>
            </w:r>
          </w:p>
          <w:p w14:paraId="246CCFC8" w14:textId="77777777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Sharing assembly with certificates for new behaviour system</w:t>
            </w:r>
          </w:p>
          <w:p w14:paraId="3044970A" w14:textId="77777777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RALF rules displayed and reinforced daily</w:t>
            </w:r>
          </w:p>
          <w:p w14:paraId="750C2484" w14:textId="1ACC2324" w:rsidR="00AF5704" w:rsidRPr="001C0D9A" w:rsidRDefault="00AF5704" w:rsidP="00B60E7C">
            <w:pPr>
              <w:rPr>
                <w:rFonts w:cstheme="minorHAnsi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3DEC2A3C" w14:textId="77777777" w:rsidR="00AF5704" w:rsidRPr="001C0D9A" w:rsidRDefault="00AF5704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VT</w:t>
            </w:r>
          </w:p>
          <w:p w14:paraId="0AFEB0C5" w14:textId="764E890A" w:rsidR="00AF5704" w:rsidRPr="001C0D9A" w:rsidRDefault="00AF5704" w:rsidP="00E20F63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Termly review</w:t>
            </w:r>
          </w:p>
        </w:tc>
      </w:tr>
      <w:tr w:rsidR="00AF5704" w:rsidRPr="002954A6" w14:paraId="7F64E900" w14:textId="77777777" w:rsidTr="0004189E">
        <w:trPr>
          <w:trHeight w:hRule="exact" w:val="1700"/>
        </w:trPr>
        <w:tc>
          <w:tcPr>
            <w:tcW w:w="3085" w:type="dxa"/>
            <w:gridSpan w:val="2"/>
            <w:tcMar>
              <w:top w:w="57" w:type="dxa"/>
              <w:bottom w:w="57" w:type="dxa"/>
            </w:tcMar>
          </w:tcPr>
          <w:p w14:paraId="7162418A" w14:textId="526329FB" w:rsidR="00AF5704" w:rsidRPr="001C0D9A" w:rsidRDefault="00AF5704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Consistent staffing for all 3 classes</w:t>
            </w:r>
          </w:p>
        </w:tc>
        <w:tc>
          <w:tcPr>
            <w:tcW w:w="4253" w:type="dxa"/>
            <w:gridSpan w:val="2"/>
            <w:tcMar>
              <w:top w:w="57" w:type="dxa"/>
              <w:bottom w:w="57" w:type="dxa"/>
            </w:tcMar>
          </w:tcPr>
          <w:p w14:paraId="1328DE10" w14:textId="77777777" w:rsidR="00AF5704" w:rsidRPr="001C0D9A" w:rsidRDefault="00AF5704" w:rsidP="007F271A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Ongoing support and meetings with absent staff</w:t>
            </w:r>
          </w:p>
          <w:p w14:paraId="324E2D60" w14:textId="0817B598" w:rsidR="00AF5704" w:rsidRPr="001C0D9A" w:rsidRDefault="00AF5704" w:rsidP="007F271A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Planned consistent staff members in infant class from September 2018</w:t>
            </w:r>
          </w:p>
          <w:p w14:paraId="61792D10" w14:textId="0F1500B0" w:rsidR="00AF5704" w:rsidRPr="001C0D9A" w:rsidRDefault="00AF5704" w:rsidP="007F271A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New permanent staff member appointed for Year ¾ to replace temporary teacher</w:t>
            </w:r>
          </w:p>
        </w:tc>
        <w:tc>
          <w:tcPr>
            <w:tcW w:w="4394" w:type="dxa"/>
            <w:gridSpan w:val="2"/>
            <w:tcMar>
              <w:top w:w="57" w:type="dxa"/>
              <w:bottom w:w="57" w:type="dxa"/>
            </w:tcMar>
          </w:tcPr>
          <w:p w14:paraId="6B89D28E" w14:textId="77777777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Consistent members of staff in all classes</w:t>
            </w:r>
          </w:p>
          <w:p w14:paraId="246ED36B" w14:textId="77777777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>QFT will support and enhance progress of PP children.</w:t>
            </w:r>
          </w:p>
          <w:p w14:paraId="46BCF571" w14:textId="4AB187E9" w:rsidR="00AF5704" w:rsidRPr="001C0D9A" w:rsidRDefault="00AF5704" w:rsidP="00B60E7C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 xml:space="preserve">Permanent class teachers can monitor progress of disadvantaged children.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4E2E481" w14:textId="17B7DFE5" w:rsidR="00AF5704" w:rsidRPr="001C0D9A" w:rsidRDefault="00AF5704" w:rsidP="00E20F63">
            <w:pPr>
              <w:rPr>
                <w:rFonts w:cstheme="minorHAnsi"/>
              </w:rPr>
            </w:pPr>
            <w:r w:rsidRPr="001C0D9A">
              <w:rPr>
                <w:rFonts w:cstheme="minorHAnsi"/>
              </w:rPr>
              <w:t xml:space="preserve">VT </w:t>
            </w:r>
            <w:r w:rsidRPr="001C0D9A">
              <w:rPr>
                <w:rFonts w:cstheme="minorHAnsi"/>
              </w:rPr>
              <w:br/>
              <w:t>July 18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7"/>
            <w:tcMar>
              <w:top w:w="57" w:type="dxa"/>
              <w:bottom w:w="57" w:type="dxa"/>
            </w:tcMar>
          </w:tcPr>
          <w:p w14:paraId="4BD9F671" w14:textId="44CFADF6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04151D66" w:rsidR="00125340" w:rsidRPr="002954A6" w:rsidRDefault="00AF5704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 xml:space="preserve">When will you review </w:t>
            </w:r>
            <w:r w:rsidRPr="00262114">
              <w:rPr>
                <w:rFonts w:ascii="Arial" w:hAnsi="Arial" w:cs="Arial"/>
                <w:b/>
              </w:rPr>
              <w:lastRenderedPageBreak/>
              <w:t>implementation?</w:t>
            </w:r>
          </w:p>
        </w:tc>
      </w:tr>
      <w:tr w:rsidR="001C0D9A" w:rsidRPr="002954A6" w14:paraId="5B4017F5" w14:textId="77777777" w:rsidTr="003C037C">
        <w:trPr>
          <w:trHeight w:hRule="exact" w:val="275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4589F49" w14:textId="5974C78E" w:rsidR="001C0D9A" w:rsidRPr="00FD1D13" w:rsidRDefault="001C0D9A" w:rsidP="00E865E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Narrow the achievement gap following SEN advice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2FA7EC8" w14:textId="77777777" w:rsidR="001C0D9A" w:rsidRDefault="001C0D9A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of current procedures with Mrs Blackburn (SEN specialist)</w:t>
            </w:r>
          </w:p>
          <w:p w14:paraId="66316138" w14:textId="77777777" w:rsidR="001C0D9A" w:rsidRDefault="001C0D9A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BA4D00" w14:textId="77777777" w:rsidR="001C0D9A" w:rsidRDefault="001C0D9A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Specialist advice and support from Julia Loman (SEN consultant) ongoing whilst absent SENCO</w:t>
            </w:r>
          </w:p>
          <w:p w14:paraId="5C28DE4D" w14:textId="77777777" w:rsidR="003C037C" w:rsidRDefault="003C037C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E38185" w14:textId="26E51FFE" w:rsidR="003C037C" w:rsidRPr="00004FB6" w:rsidRDefault="003C037C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Implementation of recommendations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39382B47" w14:textId="77777777" w:rsidR="001C0D9A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in achievement between SEN/PP and non-PP children</w:t>
            </w:r>
          </w:p>
          <w:p w14:paraId="114CB1E4" w14:textId="77777777" w:rsidR="003C037C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13438" w14:textId="77777777" w:rsidR="003C037C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lack of SENCO requires specialist advice to teacher population</w:t>
            </w:r>
          </w:p>
          <w:p w14:paraId="344D319E" w14:textId="77777777" w:rsidR="003C037C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CA888" w14:textId="015B4C42" w:rsidR="003C037C" w:rsidRPr="00004FB6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assessment for learning interventions for targeted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6DB6E15" w14:textId="4AA07F5B" w:rsidR="001C0D9A" w:rsidRDefault="003C037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 children receive appropriate support and gap closes between PP and non-PP</w:t>
            </w:r>
          </w:p>
          <w:p w14:paraId="35F86AD7" w14:textId="77777777" w:rsidR="003C037C" w:rsidRDefault="003C037C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42A2F9" w14:textId="77777777" w:rsidR="003C037C" w:rsidRDefault="003C037C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A1B62" w14:textId="2689284A" w:rsidR="003C037C" w:rsidRPr="00004FB6" w:rsidRDefault="003C037C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C95E5C" w14:textId="16279093" w:rsidR="001C0D9A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7035CE81" w14:textId="06E22269" w:rsidR="001C0D9A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0DF205A5" w14:textId="77777777" w:rsidTr="001C0D9A">
        <w:trPr>
          <w:trHeight w:hRule="exact" w:val="161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5B1B00BE" w:rsidR="00125340" w:rsidRPr="00004FB6" w:rsidRDefault="001C0D9A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FD1D13">
              <w:rPr>
                <w:rFonts w:cstheme="minorHAnsi"/>
              </w:rPr>
              <w:t>Increase the % of disadvantaged children attaining ARE in writing across KS1 &amp; KS2.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69BCA213" w14:textId="0A711803" w:rsidR="00125340" w:rsidRPr="00004FB6" w:rsidRDefault="003C037C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programs targeting SEN and PP children.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04A2B402" w14:textId="3F091BF4" w:rsidR="00125340" w:rsidRPr="00004FB6" w:rsidRDefault="003C037C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in writing achievement between PP and non-PP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227124A9" w:rsidR="00125340" w:rsidRPr="00004FB6" w:rsidRDefault="003C037C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planning and results of intervention reviewed termly.</w:t>
            </w:r>
          </w:p>
        </w:tc>
        <w:tc>
          <w:tcPr>
            <w:tcW w:w="1276" w:type="dxa"/>
          </w:tcPr>
          <w:p w14:paraId="141C95A3" w14:textId="2C4EC2CE" w:rsidR="00125340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VT, NJ</w:t>
            </w:r>
          </w:p>
        </w:tc>
        <w:tc>
          <w:tcPr>
            <w:tcW w:w="1984" w:type="dxa"/>
          </w:tcPr>
          <w:p w14:paraId="27A55D1E" w14:textId="202499AA" w:rsidR="00125340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4684DC39" w14:textId="77777777" w:rsidTr="001C0D9A">
        <w:trPr>
          <w:trHeight w:hRule="exact" w:val="135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1EA57228" w:rsidR="00125340" w:rsidRPr="00004FB6" w:rsidRDefault="001C0D9A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7269F5">
              <w:rPr>
                <w:rFonts w:cstheme="minorHAnsi"/>
              </w:rPr>
              <w:t>Increase the % of disadvantaged children attaining ARE in maths across KS1 &amp; KS2.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C411042" w14:textId="4C7EEFD5" w:rsidR="00125340" w:rsidRPr="00004FB6" w:rsidRDefault="003C037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programs targeting SEN and PP children.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74F5FB0F" w14:textId="543D06BB" w:rsidR="00125340" w:rsidRPr="00004FB6" w:rsidRDefault="003C037C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Gap in writing achievement between PP and non-PP children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69983432" w:rsidR="00125340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planning and results of intervention reviewed termly.</w:t>
            </w:r>
          </w:p>
        </w:tc>
        <w:tc>
          <w:tcPr>
            <w:tcW w:w="1276" w:type="dxa"/>
          </w:tcPr>
          <w:p w14:paraId="2B21324F" w14:textId="64941633" w:rsidR="00125340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VT, CA</w:t>
            </w:r>
          </w:p>
        </w:tc>
        <w:tc>
          <w:tcPr>
            <w:tcW w:w="1984" w:type="dxa"/>
          </w:tcPr>
          <w:p w14:paraId="3393C1F6" w14:textId="3727E141" w:rsidR="00125340" w:rsidRPr="00004FB6" w:rsidRDefault="003C037C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1C0D9A" w:rsidRPr="002954A6" w14:paraId="39B0A6E6" w14:textId="77777777" w:rsidTr="008822CA">
        <w:trPr>
          <w:trHeight w:hRule="exact" w:val="194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33620F" w14:textId="0D41FAF0" w:rsidR="001C0D9A" w:rsidRPr="007269F5" w:rsidRDefault="001C0D9A" w:rsidP="008D2DAF">
            <w:pPr>
              <w:rPr>
                <w:rFonts w:cstheme="minorHAnsi"/>
              </w:rPr>
            </w:pPr>
            <w:r w:rsidRPr="007269F5">
              <w:rPr>
                <w:rFonts w:cstheme="minorHAnsi"/>
              </w:rPr>
              <w:t>Learning behavioural difficulties of identified pupils is improved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34E782B5" w14:textId="77777777" w:rsidR="001C0D9A" w:rsidRDefault="003C037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logs</w:t>
            </w:r>
          </w:p>
          <w:p w14:paraId="5B60D440" w14:textId="77777777" w:rsidR="003C037C" w:rsidRDefault="003C037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SLT team to closely monitor behaviour of targeted children</w:t>
            </w:r>
          </w:p>
          <w:p w14:paraId="65458654" w14:textId="305F2FD2" w:rsidR="003C037C" w:rsidRPr="00004FB6" w:rsidRDefault="003C037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involvement increased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0FF953EE" w14:textId="77777777" w:rsidR="001C0D9A" w:rsidRDefault="003C037C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issues for specific children in Infants</w:t>
            </w:r>
          </w:p>
          <w:p w14:paraId="36909AB8" w14:textId="77777777" w:rsidR="003C037C" w:rsidRDefault="003C037C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Communications from previous school</w:t>
            </w:r>
          </w:p>
          <w:p w14:paraId="75FCC98E" w14:textId="77777777" w:rsidR="003C037C" w:rsidRDefault="003C037C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Discussions with parents</w:t>
            </w:r>
          </w:p>
          <w:p w14:paraId="3972E6ED" w14:textId="77777777" w:rsidR="003C037C" w:rsidRDefault="003C037C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Ongoing disruption to other children in class</w:t>
            </w:r>
          </w:p>
          <w:p w14:paraId="6A06C88F" w14:textId="0706FFD7" w:rsidR="003C037C" w:rsidRDefault="008822CA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Thinking sessions after disruptive behaviour</w:t>
            </w:r>
          </w:p>
          <w:p w14:paraId="373F3D27" w14:textId="4915E6F9" w:rsidR="008822CA" w:rsidRPr="00004FB6" w:rsidRDefault="008822CA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61FDF40" w14:textId="77777777" w:rsidR="008822CA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improves</w:t>
            </w:r>
            <w:r>
              <w:rPr>
                <w:rFonts w:ascii="Arial" w:hAnsi="Arial" w:cs="Arial"/>
                <w:sz w:val="18"/>
                <w:szCs w:val="18"/>
              </w:rPr>
              <w:br/>
              <w:t>Less disruption for other children</w:t>
            </w:r>
          </w:p>
          <w:p w14:paraId="1019DC95" w14:textId="49195FA0" w:rsidR="008822C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able to settle at an activity with increased concentration which will lead to improved memory of concepts taught</w:t>
            </w:r>
          </w:p>
        </w:tc>
        <w:tc>
          <w:tcPr>
            <w:tcW w:w="1276" w:type="dxa"/>
          </w:tcPr>
          <w:p w14:paraId="4B300AAF" w14:textId="6D76687F" w:rsidR="001C0D9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CA, NJ, VT</w:t>
            </w:r>
          </w:p>
        </w:tc>
        <w:tc>
          <w:tcPr>
            <w:tcW w:w="1984" w:type="dxa"/>
          </w:tcPr>
          <w:p w14:paraId="0D16AB27" w14:textId="7293B523" w:rsidR="001C0D9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1C0D9A" w:rsidRPr="002954A6" w14:paraId="3B9BD172" w14:textId="77777777" w:rsidTr="001C0D9A">
        <w:trPr>
          <w:trHeight w:hRule="exact" w:val="135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08751C9" w14:textId="7FC46BC5" w:rsidR="001C0D9A" w:rsidRPr="007269F5" w:rsidRDefault="001C0D9A" w:rsidP="008D2DAF">
            <w:pPr>
              <w:rPr>
                <w:rFonts w:cstheme="minorHAnsi"/>
              </w:rPr>
            </w:pPr>
            <w:r w:rsidRPr="007269F5">
              <w:rPr>
                <w:rFonts w:cstheme="minorHAnsi"/>
              </w:rPr>
              <w:t>Consistent staffing for all 3 classes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C9CD416" w14:textId="77777777" w:rsidR="008822CA" w:rsidRDefault="008822C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member of staff appointed</w:t>
            </w:r>
          </w:p>
          <w:p w14:paraId="52596C74" w14:textId="04845BA5" w:rsidR="008822CA" w:rsidRPr="00004FB6" w:rsidRDefault="008822C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and meetings held with absent member of staff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4BA26F36" w14:textId="1C291BEC" w:rsidR="001C0D9A" w:rsidRPr="00004FB6" w:rsidRDefault="008822CA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Unsettled year for 2 out of 3 classes academic year (16-17)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19158FD" w14:textId="7020F50A" w:rsidR="001C0D9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Consistent staffing in all classes for next academic year</w:t>
            </w:r>
          </w:p>
        </w:tc>
        <w:tc>
          <w:tcPr>
            <w:tcW w:w="1276" w:type="dxa"/>
          </w:tcPr>
          <w:p w14:paraId="300FAABE" w14:textId="3B656556" w:rsidR="001C0D9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641603C7" w14:textId="3BED72E1" w:rsidR="001C0D9A" w:rsidRPr="00004FB6" w:rsidRDefault="008822CA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7"/>
            <w:tcMar>
              <w:top w:w="57" w:type="dxa"/>
              <w:bottom w:w="57" w:type="dxa"/>
            </w:tcMar>
          </w:tcPr>
          <w:p w14:paraId="72015916" w14:textId="0781401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1F5CE507" w:rsidR="00125340" w:rsidRPr="002954A6" w:rsidRDefault="008822CA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4234F3C4" w:rsidR="00125340" w:rsidRPr="00AE78F2" w:rsidRDefault="008822C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Build confidence and enjoyment in the wider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currlculum</w:t>
            </w:r>
            <w:proofErr w:type="spellEnd"/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04786F1D" w14:textId="77777777" w:rsidR="00EF2A09" w:rsidRDefault="008822CA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Enrichment days (Whole school)</w:t>
            </w:r>
          </w:p>
          <w:p w14:paraId="344285FE" w14:textId="77777777" w:rsidR="008822CA" w:rsidRDefault="008822CA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trips and residentials</w:t>
            </w:r>
          </w:p>
          <w:p w14:paraId="4E46B61A" w14:textId="2505D66A" w:rsidR="008822CA" w:rsidRPr="00AE78F2" w:rsidRDefault="008822CA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lessons, choir and sports club opportunities</w:t>
            </w:r>
          </w:p>
        </w:tc>
        <w:tc>
          <w:tcPr>
            <w:tcW w:w="3828" w:type="dxa"/>
            <w:gridSpan w:val="2"/>
            <w:tcMar>
              <w:top w:w="57" w:type="dxa"/>
              <w:bottom w:w="57" w:type="dxa"/>
            </w:tcMar>
          </w:tcPr>
          <w:p w14:paraId="19415D2F" w14:textId="77777777" w:rsidR="00EF2A09" w:rsidRDefault="008822CA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of confidence in a wide ranging sphere</w:t>
            </w:r>
          </w:p>
          <w:p w14:paraId="72108FE0" w14:textId="77777777" w:rsidR="008B5416" w:rsidRDefault="008B5416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4FF68FB8" w:rsidR="008B5416" w:rsidRPr="00AE78F2" w:rsidRDefault="008B5416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 children with opportunities that they might not otherwise receive outside of school without intervention.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BA095C8" w:rsidR="00125340" w:rsidRPr="00AE78F2" w:rsidRDefault="008B541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 and reviews assessed by head</w:t>
            </w:r>
          </w:p>
        </w:tc>
        <w:tc>
          <w:tcPr>
            <w:tcW w:w="1276" w:type="dxa"/>
          </w:tcPr>
          <w:p w14:paraId="6C88C9AC" w14:textId="5A9F2552" w:rsidR="00125340" w:rsidRPr="00AE78F2" w:rsidRDefault="008B541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56ADB85B" w14:textId="2667AACF" w:rsidR="00125340" w:rsidRPr="00AE78F2" w:rsidRDefault="008B5416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18</w:t>
            </w:r>
          </w:p>
        </w:tc>
      </w:tr>
      <w:tr w:rsidR="002954A6" w:rsidRPr="002954A6" w14:paraId="6A122951" w14:textId="77777777" w:rsidTr="00A33F73">
        <w:tc>
          <w:tcPr>
            <w:tcW w:w="13008" w:type="dxa"/>
            <w:gridSpan w:val="7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1D161025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200235" w14:textId="71C2CDA4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1774A7CB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  <w:r w:rsidR="008822CA">
              <w:rPr>
                <w:rFonts w:ascii="Arial" w:hAnsi="Arial" w:cs="Arial"/>
                <w:b/>
              </w:rPr>
              <w:t xml:space="preserve"> - See Financial Report for 2016-2017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5E37A2FD" w:rsidR="000B25ED" w:rsidRPr="008822CA" w:rsidRDefault="008822CA" w:rsidP="008822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10850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0D9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2A5B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037C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0AA6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156B6"/>
    <w:rsid w:val="007269F5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22CA"/>
    <w:rsid w:val="0088412D"/>
    <w:rsid w:val="008B5416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AF5704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C097F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D1D13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62bda6d9-15dd-4797-9609-2d5e8913862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b8cb3cbd-ce5c-4a72-9da4-9013f91c590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3EAA808-0843-4DDE-B66B-3044249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teacher</cp:lastModifiedBy>
  <cp:revision>2</cp:revision>
  <cp:lastPrinted>2016-08-10T08:54:00Z</cp:lastPrinted>
  <dcterms:created xsi:type="dcterms:W3CDTF">2017-07-05T16:40:00Z</dcterms:created>
  <dcterms:modified xsi:type="dcterms:W3CDTF">2017-07-05T16:40:00Z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