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E" w:rsidRDefault="00696F9E" w:rsidP="000225E9">
      <w:pPr>
        <w:jc w:val="center"/>
        <w:rPr>
          <w:rFonts w:ascii="Arial" w:hAnsi="Arial" w:cs="Arial"/>
          <w:b/>
          <w:sz w:val="24"/>
          <w:szCs w:val="24"/>
        </w:rPr>
      </w:pPr>
    </w:p>
    <w:p w:rsidR="00214AC2" w:rsidRDefault="00214AC2" w:rsidP="00696F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1057718"/>
            <wp:effectExtent l="0" t="0" r="2540" b="9525"/>
            <wp:docPr id="2" name="Picture 2" descr="G:\Removable Disk\Alvanley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movable Disk\Alvanley\logo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2E" w:rsidRPr="000225E9" w:rsidRDefault="00214AC2" w:rsidP="00696F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Pupil</w:t>
      </w:r>
      <w:r w:rsidR="00265864">
        <w:rPr>
          <w:rFonts w:ascii="Arial" w:hAnsi="Arial" w:cs="Arial"/>
          <w:b/>
          <w:sz w:val="24"/>
          <w:szCs w:val="24"/>
        </w:rPr>
        <w:t xml:space="preserve"> Premium Statement</w:t>
      </w:r>
      <w:r w:rsidR="009D015E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9D015E">
        <w:rPr>
          <w:rFonts w:ascii="Arial" w:hAnsi="Arial" w:cs="Arial"/>
          <w:b/>
          <w:sz w:val="24"/>
          <w:szCs w:val="24"/>
        </w:rPr>
        <w:t>Alvanley</w:t>
      </w:r>
      <w:proofErr w:type="spellEnd"/>
      <w:r w:rsidR="009D015E">
        <w:rPr>
          <w:rFonts w:ascii="Arial" w:hAnsi="Arial" w:cs="Arial"/>
          <w:b/>
          <w:sz w:val="24"/>
          <w:szCs w:val="24"/>
        </w:rPr>
        <w:t xml:space="preserve"> Primary School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022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14AC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pupil premium is a</w:t>
      </w:r>
      <w:r w:rsidRPr="00195022">
        <w:rPr>
          <w:rFonts w:ascii="Arial" w:hAnsi="Arial" w:cs="Arial"/>
          <w:sz w:val="24"/>
          <w:szCs w:val="24"/>
        </w:rPr>
        <w:t xml:space="preserve"> Government initiat</w:t>
      </w:r>
      <w:r>
        <w:rPr>
          <w:rFonts w:ascii="Arial" w:hAnsi="Arial" w:cs="Arial"/>
          <w:sz w:val="24"/>
          <w:szCs w:val="24"/>
        </w:rPr>
        <w:t>ive that targets</w:t>
      </w:r>
      <w:r w:rsidR="00214AC2">
        <w:rPr>
          <w:rFonts w:ascii="Arial" w:hAnsi="Arial" w:cs="Arial"/>
          <w:sz w:val="24"/>
          <w:szCs w:val="24"/>
        </w:rPr>
        <w:t xml:space="preserve"> extra funds</w:t>
      </w:r>
      <w:r>
        <w:rPr>
          <w:rFonts w:ascii="Arial" w:hAnsi="Arial" w:cs="Arial"/>
          <w:sz w:val="24"/>
          <w:szCs w:val="24"/>
        </w:rPr>
        <w:t xml:space="preserve"> at </w:t>
      </w:r>
      <w:r w:rsidRPr="00195022">
        <w:rPr>
          <w:rFonts w:ascii="Arial" w:hAnsi="Arial" w:cs="Arial"/>
          <w:sz w:val="24"/>
          <w:szCs w:val="24"/>
        </w:rPr>
        <w:t>p</w:t>
      </w:r>
      <w:r w:rsidR="00214AC2">
        <w:rPr>
          <w:rFonts w:ascii="Arial" w:hAnsi="Arial" w:cs="Arial"/>
          <w:sz w:val="24"/>
          <w:szCs w:val="24"/>
        </w:rPr>
        <w:t>upils from deprived backgrounds. R</w:t>
      </w:r>
      <w:r>
        <w:rPr>
          <w:rFonts w:ascii="Arial" w:hAnsi="Arial" w:cs="Arial"/>
          <w:sz w:val="24"/>
          <w:szCs w:val="24"/>
        </w:rPr>
        <w:t>esearch shows</w:t>
      </w:r>
      <w:r w:rsidR="00214AC2">
        <w:rPr>
          <w:rFonts w:ascii="Arial" w:hAnsi="Arial" w:cs="Arial"/>
          <w:sz w:val="24"/>
          <w:szCs w:val="24"/>
        </w:rPr>
        <w:t xml:space="preserve"> that children from deprived backgrounds generally</w:t>
      </w:r>
      <w:r>
        <w:rPr>
          <w:rFonts w:ascii="Arial" w:hAnsi="Arial" w:cs="Arial"/>
          <w:sz w:val="24"/>
          <w:szCs w:val="24"/>
        </w:rPr>
        <w:t xml:space="preserve"> underachieve </w:t>
      </w:r>
      <w:r w:rsidRPr="00195022">
        <w:rPr>
          <w:rFonts w:ascii="Arial" w:hAnsi="Arial" w:cs="Arial"/>
          <w:sz w:val="24"/>
          <w:szCs w:val="24"/>
        </w:rPr>
        <w:t>compa</w:t>
      </w:r>
      <w:r w:rsidR="00214AC2">
        <w:rPr>
          <w:rFonts w:ascii="Arial" w:hAnsi="Arial" w:cs="Arial"/>
          <w:sz w:val="24"/>
          <w:szCs w:val="24"/>
        </w:rPr>
        <w:t>red to their non-deprived peers and the premium is</w:t>
      </w:r>
      <w:r>
        <w:rPr>
          <w:rFonts w:ascii="Arial" w:hAnsi="Arial" w:cs="Arial"/>
          <w:sz w:val="24"/>
          <w:szCs w:val="24"/>
        </w:rPr>
        <w:t xml:space="preserve"> provided in order to </w:t>
      </w:r>
      <w:r w:rsidRPr="00195022">
        <w:rPr>
          <w:rFonts w:ascii="Arial" w:hAnsi="Arial" w:cs="Arial"/>
          <w:sz w:val="24"/>
          <w:szCs w:val="24"/>
        </w:rPr>
        <w:t>support these pupi</w:t>
      </w:r>
      <w:r>
        <w:rPr>
          <w:rFonts w:ascii="Arial" w:hAnsi="Arial" w:cs="Arial"/>
          <w:sz w:val="24"/>
          <w:szCs w:val="24"/>
        </w:rPr>
        <w:t xml:space="preserve">ls in reaching their potential. </w:t>
      </w:r>
    </w:p>
    <w:p w:rsidR="00214AC2" w:rsidRDefault="00214AC2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D9517B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022">
        <w:rPr>
          <w:rFonts w:ascii="Arial" w:hAnsi="Arial" w:cs="Arial"/>
          <w:sz w:val="24"/>
          <w:szCs w:val="24"/>
        </w:rPr>
        <w:t>The Governmen</w:t>
      </w:r>
      <w:r w:rsidR="009D015E">
        <w:rPr>
          <w:rFonts w:ascii="Arial" w:hAnsi="Arial" w:cs="Arial"/>
          <w:sz w:val="24"/>
          <w:szCs w:val="24"/>
        </w:rPr>
        <w:t xml:space="preserve">t have used pupils entitled to free school meals as an indicator of deprivation </w:t>
      </w:r>
      <w:r w:rsidRPr="00195022">
        <w:rPr>
          <w:rFonts w:ascii="Arial" w:hAnsi="Arial" w:cs="Arial"/>
          <w:sz w:val="24"/>
          <w:szCs w:val="24"/>
        </w:rPr>
        <w:t>and have deployed a fixed amount of m</w:t>
      </w:r>
      <w:r>
        <w:rPr>
          <w:rFonts w:ascii="Arial" w:hAnsi="Arial" w:cs="Arial"/>
          <w:sz w:val="24"/>
          <w:szCs w:val="24"/>
        </w:rPr>
        <w:t>oney to schools</w:t>
      </w:r>
      <w:r w:rsidR="009D0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 pupil, </w:t>
      </w:r>
      <w:r w:rsidRPr="00195022">
        <w:rPr>
          <w:rFonts w:ascii="Arial" w:hAnsi="Arial" w:cs="Arial"/>
          <w:sz w:val="24"/>
          <w:szCs w:val="24"/>
        </w:rPr>
        <w:t>based on the n</w:t>
      </w:r>
      <w:r w:rsidR="009D015E">
        <w:rPr>
          <w:rFonts w:ascii="Arial" w:hAnsi="Arial" w:cs="Arial"/>
          <w:sz w:val="24"/>
          <w:szCs w:val="24"/>
        </w:rPr>
        <w:t>umber of pupils registered for those meals</w:t>
      </w:r>
      <w:r w:rsidR="00214AC2">
        <w:rPr>
          <w:rFonts w:ascii="Arial" w:hAnsi="Arial" w:cs="Arial"/>
          <w:sz w:val="24"/>
          <w:szCs w:val="24"/>
        </w:rPr>
        <w:t xml:space="preserve">. </w:t>
      </w:r>
      <w:r w:rsidRPr="00D9517B">
        <w:rPr>
          <w:rFonts w:ascii="Arial" w:hAnsi="Arial" w:cs="Arial"/>
          <w:sz w:val="24"/>
          <w:szCs w:val="24"/>
          <w:shd w:val="clear" w:color="auto" w:fill="FFFFFF"/>
        </w:rPr>
        <w:t xml:space="preserve">The pupil premium allocation </w:t>
      </w:r>
      <w:r w:rsidR="00214AC2">
        <w:rPr>
          <w:rFonts w:ascii="Arial" w:hAnsi="Arial" w:cs="Arial"/>
          <w:sz w:val="24"/>
          <w:szCs w:val="24"/>
          <w:shd w:val="clear" w:color="auto" w:fill="FFFFFF"/>
        </w:rPr>
        <w:t xml:space="preserve">for the year 2016-2017 is £1,320 </w:t>
      </w:r>
      <w:r w:rsidR="000225E9">
        <w:rPr>
          <w:rFonts w:ascii="Arial" w:hAnsi="Arial" w:cs="Arial"/>
          <w:sz w:val="24"/>
          <w:szCs w:val="24"/>
          <w:shd w:val="clear" w:color="auto" w:fill="FFFFFF"/>
        </w:rPr>
        <w:t>per pupil.</w:t>
      </w:r>
    </w:p>
    <w:p w:rsidR="003F752E" w:rsidRPr="00D9517B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0225E9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214AC2">
        <w:rPr>
          <w:rFonts w:ascii="Arial" w:hAnsi="Arial" w:cs="Arial"/>
          <w:sz w:val="24"/>
          <w:szCs w:val="24"/>
        </w:rPr>
        <w:t>Alvanley</w:t>
      </w:r>
      <w:proofErr w:type="spellEnd"/>
      <w:r w:rsidR="003F752E" w:rsidRPr="00195022">
        <w:rPr>
          <w:rFonts w:ascii="Arial" w:hAnsi="Arial" w:cs="Arial"/>
          <w:sz w:val="24"/>
          <w:szCs w:val="24"/>
        </w:rPr>
        <w:t xml:space="preserve"> Primary School</w:t>
      </w:r>
      <w:r w:rsidR="00214AC2">
        <w:rPr>
          <w:rFonts w:ascii="Arial" w:hAnsi="Arial" w:cs="Arial"/>
          <w:sz w:val="24"/>
          <w:szCs w:val="24"/>
        </w:rPr>
        <w:t>,</w:t>
      </w:r>
      <w:r w:rsidR="003F752E" w:rsidRPr="00195022">
        <w:rPr>
          <w:rFonts w:ascii="Arial" w:hAnsi="Arial" w:cs="Arial"/>
          <w:sz w:val="24"/>
          <w:szCs w:val="24"/>
        </w:rPr>
        <w:t xml:space="preserve"> </w:t>
      </w:r>
      <w:r w:rsidR="00214AC2">
        <w:rPr>
          <w:rFonts w:ascii="Arial" w:hAnsi="Arial" w:cs="Arial"/>
          <w:sz w:val="24"/>
          <w:szCs w:val="24"/>
        </w:rPr>
        <w:t xml:space="preserve">our intention is to provide additional opportunities for disadvantaged children to narrow the academic gap to their peers. In addition, there may also be non-curricular enrichment opportunities designed to build the social confidence of eligible pupils. 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Pr="00195022" w:rsidRDefault="00811311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02C3C">
        <w:rPr>
          <w:rFonts w:ascii="Arial" w:hAnsi="Arial" w:cs="Arial"/>
          <w:b/>
          <w:bCs/>
          <w:sz w:val="24"/>
          <w:szCs w:val="24"/>
          <w:u w:val="single"/>
        </w:rPr>
        <w:t>Principles</w:t>
      </w:r>
    </w:p>
    <w:p w:rsidR="003F752E" w:rsidRPr="00802C3C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214AC2">
        <w:rPr>
          <w:rFonts w:ascii="Arial" w:hAnsi="Arial" w:cs="Arial"/>
          <w:sz w:val="24"/>
          <w:szCs w:val="24"/>
        </w:rPr>
        <w:t xml:space="preserve">We meet </w:t>
      </w:r>
      <w:r w:rsidR="00811311">
        <w:rPr>
          <w:rFonts w:ascii="Arial" w:hAnsi="Arial" w:cs="Arial"/>
          <w:sz w:val="24"/>
          <w:szCs w:val="24"/>
        </w:rPr>
        <w:t xml:space="preserve">the needs of all pupils through </w:t>
      </w:r>
      <w:r w:rsidR="00214AC2">
        <w:rPr>
          <w:rFonts w:ascii="Arial" w:hAnsi="Arial" w:cs="Arial"/>
          <w:sz w:val="24"/>
          <w:szCs w:val="24"/>
        </w:rPr>
        <w:t>teaching and learning opportunities.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AC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</w:t>
      </w:r>
      <w:r w:rsidR="00214AC2">
        <w:rPr>
          <w:rFonts w:ascii="Arial" w:hAnsi="Arial" w:cs="Arial"/>
          <w:sz w:val="24"/>
          <w:szCs w:val="24"/>
        </w:rPr>
        <w:t>e assess and address the needs of socially disadvantaged children and make additional provisions in the areas of greatest need.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 making provision for socially disadvantaged pupils, we recognise that not all pupils who receive free school meals will be socially disadvantaged.</w:t>
      </w:r>
      <w:r w:rsidR="00811311">
        <w:rPr>
          <w:rFonts w:ascii="Arial" w:hAnsi="Arial" w:cs="Arial"/>
          <w:sz w:val="24"/>
          <w:szCs w:val="24"/>
        </w:rPr>
        <w:t xml:space="preserve"> We also recognise that some children who are socially disadvant</w:t>
      </w:r>
      <w:r w:rsidR="00EA5702">
        <w:rPr>
          <w:rFonts w:ascii="Arial" w:hAnsi="Arial" w:cs="Arial"/>
          <w:sz w:val="24"/>
          <w:szCs w:val="24"/>
        </w:rPr>
        <w:t>aged have not been recognised by</w:t>
      </w:r>
      <w:r w:rsidR="00811311">
        <w:rPr>
          <w:rFonts w:ascii="Arial" w:hAnsi="Arial" w:cs="Arial"/>
          <w:sz w:val="24"/>
          <w:szCs w:val="24"/>
        </w:rPr>
        <w:t xml:space="preserve"> ‘free meal provision’. We therefore reserve the right to allocate additional provision to the children most in need.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0225E9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Current </w:t>
      </w:r>
      <w:r w:rsidR="003F752E" w:rsidRPr="00802C3C">
        <w:rPr>
          <w:rFonts w:ascii="Arial" w:hAnsi="Arial" w:cs="Arial"/>
          <w:b/>
          <w:bCs/>
          <w:sz w:val="24"/>
          <w:szCs w:val="24"/>
          <w:u w:val="single"/>
        </w:rPr>
        <w:t>Provision</w:t>
      </w:r>
    </w:p>
    <w:p w:rsidR="003F752E" w:rsidRPr="000225E9" w:rsidRDefault="003F752E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1311" w:rsidRDefault="00811311" w:rsidP="003F7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</w:t>
      </w:r>
      <w:r w:rsidR="009D015E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>quality teaching</w:t>
      </w:r>
      <w:r w:rsidR="009D0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all classes, with a </w:t>
      </w:r>
      <w:r w:rsidR="009D015E">
        <w:rPr>
          <w:rFonts w:ascii="Arial" w:hAnsi="Arial" w:cs="Arial"/>
          <w:sz w:val="24"/>
          <w:szCs w:val="24"/>
        </w:rPr>
        <w:t>differentiated curriculum appropriate for all</w:t>
      </w:r>
      <w:r>
        <w:rPr>
          <w:rFonts w:ascii="Arial" w:hAnsi="Arial" w:cs="Arial"/>
          <w:sz w:val="24"/>
          <w:szCs w:val="24"/>
        </w:rPr>
        <w:t xml:space="preserve"> children in the classroom.</w:t>
      </w:r>
    </w:p>
    <w:p w:rsidR="003F752E" w:rsidRDefault="003F752E" w:rsidP="003F7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C3C">
        <w:rPr>
          <w:rFonts w:ascii="Arial" w:hAnsi="Arial" w:cs="Arial"/>
          <w:sz w:val="24"/>
          <w:szCs w:val="24"/>
        </w:rPr>
        <w:t xml:space="preserve">Providing </w:t>
      </w:r>
      <w:r w:rsidR="00811311">
        <w:rPr>
          <w:rFonts w:ascii="Arial" w:hAnsi="Arial" w:cs="Arial"/>
          <w:sz w:val="24"/>
          <w:szCs w:val="24"/>
        </w:rPr>
        <w:t>additional interventions with a teacher</w:t>
      </w:r>
      <w:r w:rsidR="009D015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811311">
        <w:rPr>
          <w:rFonts w:ascii="Arial" w:hAnsi="Arial" w:cs="Arial"/>
          <w:sz w:val="24"/>
          <w:szCs w:val="24"/>
        </w:rPr>
        <w:t xml:space="preserve"> or</w:t>
      </w:r>
      <w:r w:rsidR="000225E9">
        <w:rPr>
          <w:rFonts w:ascii="Arial" w:hAnsi="Arial" w:cs="Arial"/>
          <w:sz w:val="24"/>
          <w:szCs w:val="24"/>
        </w:rPr>
        <w:t xml:space="preserve"> experienced teaching assistant</w:t>
      </w:r>
      <w:r w:rsidRPr="00802C3C">
        <w:rPr>
          <w:rFonts w:ascii="Arial" w:hAnsi="Arial" w:cs="Arial"/>
          <w:sz w:val="24"/>
          <w:szCs w:val="24"/>
        </w:rPr>
        <w:t>, focussed on overcoming</w:t>
      </w:r>
      <w:r>
        <w:rPr>
          <w:rFonts w:ascii="Arial" w:hAnsi="Arial" w:cs="Arial"/>
          <w:sz w:val="24"/>
          <w:szCs w:val="24"/>
        </w:rPr>
        <w:t xml:space="preserve"> </w:t>
      </w:r>
      <w:r w:rsidRPr="00802C3C">
        <w:rPr>
          <w:rFonts w:ascii="Arial" w:hAnsi="Arial" w:cs="Arial"/>
          <w:sz w:val="24"/>
          <w:szCs w:val="24"/>
        </w:rPr>
        <w:t>gaps in learning</w:t>
      </w:r>
      <w:r>
        <w:rPr>
          <w:rFonts w:ascii="Arial" w:hAnsi="Arial" w:cs="Arial"/>
          <w:sz w:val="24"/>
          <w:szCs w:val="24"/>
        </w:rPr>
        <w:t>.</w:t>
      </w:r>
    </w:p>
    <w:p w:rsidR="00CC12C3" w:rsidRPr="00802C3C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02C3C">
        <w:rPr>
          <w:rFonts w:ascii="Arial" w:hAnsi="Arial" w:cs="Arial"/>
          <w:b/>
          <w:bCs/>
          <w:sz w:val="24"/>
          <w:szCs w:val="24"/>
          <w:u w:val="single"/>
        </w:rPr>
        <w:t>Reporting</w:t>
      </w:r>
    </w:p>
    <w:p w:rsidR="003F752E" w:rsidRPr="00802C3C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Pr="00EA5702" w:rsidRDefault="003F752E" w:rsidP="00EA5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 xml:space="preserve">It will be the responsibility of the </w:t>
      </w:r>
      <w:proofErr w:type="spellStart"/>
      <w:r w:rsidRPr="00EA5702">
        <w:rPr>
          <w:rFonts w:ascii="Arial" w:hAnsi="Arial" w:cs="Arial"/>
          <w:sz w:val="24"/>
          <w:szCs w:val="24"/>
        </w:rPr>
        <w:t>Headt</w:t>
      </w:r>
      <w:r w:rsidR="00811311" w:rsidRPr="00EA5702">
        <w:rPr>
          <w:rFonts w:ascii="Arial" w:hAnsi="Arial" w:cs="Arial"/>
          <w:sz w:val="24"/>
          <w:szCs w:val="24"/>
        </w:rPr>
        <w:t>eacher</w:t>
      </w:r>
      <w:proofErr w:type="spellEnd"/>
      <w:r w:rsidR="00811311" w:rsidRPr="00EA5702">
        <w:rPr>
          <w:rFonts w:ascii="Arial" w:hAnsi="Arial" w:cs="Arial"/>
          <w:sz w:val="24"/>
          <w:szCs w:val="24"/>
        </w:rPr>
        <w:t xml:space="preserve">, </w:t>
      </w:r>
      <w:r w:rsidR="00CC12C3" w:rsidRPr="00EA5702">
        <w:rPr>
          <w:rFonts w:ascii="Arial" w:hAnsi="Arial" w:cs="Arial"/>
          <w:sz w:val="24"/>
          <w:szCs w:val="24"/>
        </w:rPr>
        <w:t>SENCO</w:t>
      </w:r>
      <w:r w:rsidR="00811311" w:rsidRPr="00EA5702">
        <w:rPr>
          <w:rFonts w:ascii="Arial" w:hAnsi="Arial" w:cs="Arial"/>
          <w:sz w:val="24"/>
          <w:szCs w:val="24"/>
        </w:rPr>
        <w:t xml:space="preserve"> and Pupil Premium leader</w:t>
      </w:r>
      <w:r w:rsidRPr="00EA5702">
        <w:rPr>
          <w:rFonts w:ascii="Arial" w:hAnsi="Arial" w:cs="Arial"/>
          <w:sz w:val="24"/>
          <w:szCs w:val="24"/>
        </w:rPr>
        <w:t xml:space="preserve"> to include the following information in the annual data report for the Governors: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EA5702" w:rsidRDefault="003F752E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>An outline of the provision that was made since the last annual report.</w:t>
      </w:r>
    </w:p>
    <w:p w:rsidR="003F752E" w:rsidRPr="00EA5702" w:rsidRDefault="003F752E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 xml:space="preserve">An evaluation of the </w:t>
      </w:r>
      <w:r w:rsidR="00811311" w:rsidRPr="00EA5702">
        <w:rPr>
          <w:rFonts w:ascii="Arial" w:hAnsi="Arial" w:cs="Arial"/>
          <w:sz w:val="24"/>
          <w:szCs w:val="24"/>
        </w:rPr>
        <w:t>academic progress of disadvantaged pupils when compared to other groups.</w:t>
      </w:r>
    </w:p>
    <w:p w:rsidR="00811311" w:rsidRDefault="00811311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evaluation of the cost effectiveness of additional academic and social provision to ensure the efficiency of additional funding expenditure.</w:t>
      </w:r>
    </w:p>
    <w:p w:rsidR="003F752E" w:rsidRPr="00802C3C" w:rsidRDefault="003F752E" w:rsidP="003F752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022">
        <w:rPr>
          <w:rFonts w:ascii="Arial" w:hAnsi="Arial" w:cs="Arial"/>
          <w:b/>
          <w:bCs/>
          <w:sz w:val="24"/>
          <w:szCs w:val="24"/>
          <w:u w:val="single"/>
        </w:rPr>
        <w:t>Success Criteria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95022">
        <w:rPr>
          <w:rFonts w:ascii="Arial" w:hAnsi="Arial" w:cs="Arial"/>
          <w:sz w:val="24"/>
          <w:szCs w:val="24"/>
        </w:rPr>
        <w:t>The success criteria for the Pupil Premium Policy are: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811311" w:rsidRDefault="003F752E" w:rsidP="008113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1311">
        <w:rPr>
          <w:rFonts w:ascii="Arial" w:hAnsi="Arial" w:cs="Arial"/>
          <w:sz w:val="24"/>
          <w:szCs w:val="24"/>
        </w:rPr>
        <w:t xml:space="preserve">Early </w:t>
      </w:r>
      <w:r w:rsidR="00811311">
        <w:rPr>
          <w:rFonts w:ascii="Arial" w:hAnsi="Arial" w:cs="Arial"/>
          <w:sz w:val="24"/>
          <w:szCs w:val="24"/>
        </w:rPr>
        <w:t xml:space="preserve">assessment </w:t>
      </w:r>
      <w:r w:rsidRPr="00811311">
        <w:rPr>
          <w:rFonts w:ascii="Arial" w:hAnsi="Arial" w:cs="Arial"/>
          <w:sz w:val="24"/>
          <w:szCs w:val="24"/>
        </w:rPr>
        <w:t>for socially disadvantaged children.</w:t>
      </w:r>
    </w:p>
    <w:p w:rsidR="00EA5702" w:rsidRDefault="00EA5702" w:rsidP="003F75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provision of required additional support for disadvantaged children.</w:t>
      </w:r>
    </w:p>
    <w:p w:rsidR="003F752E" w:rsidRPr="00195022" w:rsidRDefault="00EA5702" w:rsidP="003F75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Pr="00195022">
        <w:rPr>
          <w:rFonts w:ascii="Arial" w:hAnsi="Arial" w:cs="Arial"/>
          <w:sz w:val="24"/>
          <w:szCs w:val="24"/>
        </w:rPr>
        <w:t>effective</w:t>
      </w:r>
      <w:r w:rsidR="003F752E" w:rsidRPr="00195022">
        <w:rPr>
          <w:rFonts w:ascii="Arial" w:hAnsi="Arial" w:cs="Arial"/>
          <w:sz w:val="24"/>
          <w:szCs w:val="24"/>
        </w:rPr>
        <w:t xml:space="preserve"> system for identifying, assessing and monitoring pupils.</w:t>
      </w:r>
    </w:p>
    <w:p w:rsidR="003F752E" w:rsidRPr="00195022" w:rsidRDefault="00EA5702" w:rsidP="003F75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consistent approach throughout the federation.</w:t>
      </w:r>
    </w:p>
    <w:p w:rsidR="00EA5702" w:rsidRPr="00EA5702" w:rsidRDefault="00EA5702" w:rsidP="00EA57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 learning environment where all pupils, regardless of social circumstance, should make equal progress.</w:t>
      </w: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EA5702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                                                                                                  </w:t>
      </w:r>
      <w:r w:rsidR="00EA5702">
        <w:rPr>
          <w:rFonts w:ascii="CenturyGothic" w:hAnsi="CenturyGothic" w:cs="CenturyGothic"/>
          <w:sz w:val="24"/>
          <w:szCs w:val="24"/>
        </w:rPr>
        <w:t>Geoff Old</w:t>
      </w:r>
    </w:p>
    <w:p w:rsidR="00EA5702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Pupil Premium Coordinator</w:t>
      </w:r>
    </w:p>
    <w:p w:rsidR="00EA5702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13</w:t>
      </w:r>
      <w:r w:rsidRPr="00EA5702">
        <w:rPr>
          <w:rFonts w:ascii="CenturyGothic" w:hAnsi="CenturyGothic" w:cs="CenturyGothic"/>
          <w:sz w:val="24"/>
          <w:szCs w:val="24"/>
          <w:vertAlign w:val="superscript"/>
        </w:rPr>
        <w:t>th</w:t>
      </w:r>
      <w:r>
        <w:rPr>
          <w:rFonts w:ascii="CenturyGothic" w:hAnsi="CenturyGothic" w:cs="CenturyGothic"/>
          <w:sz w:val="24"/>
          <w:szCs w:val="24"/>
        </w:rPr>
        <w:t xml:space="preserve"> June 2017</w:t>
      </w:r>
    </w:p>
    <w:p w:rsidR="00EA5702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Review date – September 2017</w:t>
      </w:r>
    </w:p>
    <w:p w:rsidR="00EA5702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4"/>
          <w:szCs w:val="24"/>
        </w:rPr>
      </w:pPr>
    </w:p>
    <w:p w:rsidR="00EA5702" w:rsidRPr="00D9517B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/>
    <w:sectPr w:rsidR="003F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CE"/>
    <w:multiLevelType w:val="hybridMultilevel"/>
    <w:tmpl w:val="F4F4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1D6F"/>
    <w:multiLevelType w:val="hybridMultilevel"/>
    <w:tmpl w:val="C396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3FE3"/>
    <w:multiLevelType w:val="hybridMultilevel"/>
    <w:tmpl w:val="56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428"/>
    <w:multiLevelType w:val="hybridMultilevel"/>
    <w:tmpl w:val="7ED88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7B0C"/>
    <w:multiLevelType w:val="hybridMultilevel"/>
    <w:tmpl w:val="D89423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69777B"/>
    <w:multiLevelType w:val="hybridMultilevel"/>
    <w:tmpl w:val="928E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42248"/>
    <w:multiLevelType w:val="hybridMultilevel"/>
    <w:tmpl w:val="C76C0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836"/>
    <w:multiLevelType w:val="hybridMultilevel"/>
    <w:tmpl w:val="4DA6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505C1"/>
    <w:multiLevelType w:val="hybridMultilevel"/>
    <w:tmpl w:val="C6E86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D124A"/>
    <w:multiLevelType w:val="hybridMultilevel"/>
    <w:tmpl w:val="33F6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C790D"/>
    <w:multiLevelType w:val="hybridMultilevel"/>
    <w:tmpl w:val="6310F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341518"/>
    <w:multiLevelType w:val="hybridMultilevel"/>
    <w:tmpl w:val="E410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F398C"/>
    <w:multiLevelType w:val="hybridMultilevel"/>
    <w:tmpl w:val="7B3E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934EB"/>
    <w:multiLevelType w:val="hybridMultilevel"/>
    <w:tmpl w:val="6B8C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22A42"/>
    <w:multiLevelType w:val="hybridMultilevel"/>
    <w:tmpl w:val="E58A9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1513A"/>
    <w:multiLevelType w:val="hybridMultilevel"/>
    <w:tmpl w:val="9344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C3065"/>
    <w:multiLevelType w:val="hybridMultilevel"/>
    <w:tmpl w:val="834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F"/>
    <w:rsid w:val="000225E9"/>
    <w:rsid w:val="000D0F20"/>
    <w:rsid w:val="00214AC2"/>
    <w:rsid w:val="00265864"/>
    <w:rsid w:val="003F752E"/>
    <w:rsid w:val="006726AC"/>
    <w:rsid w:val="00696F9E"/>
    <w:rsid w:val="00811311"/>
    <w:rsid w:val="00914705"/>
    <w:rsid w:val="009D015E"/>
    <w:rsid w:val="00CC12C3"/>
    <w:rsid w:val="00E7628F"/>
    <w:rsid w:val="00E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Geoff Old</cp:lastModifiedBy>
  <cp:revision>2</cp:revision>
  <cp:lastPrinted>2015-04-21T09:07:00Z</cp:lastPrinted>
  <dcterms:created xsi:type="dcterms:W3CDTF">2017-06-12T13:39:00Z</dcterms:created>
  <dcterms:modified xsi:type="dcterms:W3CDTF">2017-06-12T13:39:00Z</dcterms:modified>
</cp:coreProperties>
</file>